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F5" w:rsidRPr="005500F5" w:rsidRDefault="005500F5" w:rsidP="005500F5">
      <w:pPr>
        <w:spacing w:before="75" w:after="75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  <w:r w:rsidRPr="005500F5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 xml:space="preserve">Игры, развивающие слуховое восприятие у детей </w:t>
      </w:r>
      <w:r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 xml:space="preserve">дошкольного </w:t>
      </w:r>
      <w:r w:rsidRPr="005500F5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>возраста</w:t>
      </w:r>
    </w:p>
    <w:p w:rsidR="005500F5" w:rsidRDefault="005500F5" w:rsidP="005500F5">
      <w:pPr>
        <w:spacing w:after="0" w:line="240" w:lineRule="auto"/>
        <w:outlineLvl w:val="3"/>
        <w:rPr>
          <w:rFonts w:ascii="Arial" w:eastAsia="Times New Roman" w:hAnsi="Arial" w:cs="Arial"/>
          <w:sz w:val="23"/>
          <w:szCs w:val="23"/>
          <w:lang w:eastAsia="ru-RU"/>
        </w:rPr>
      </w:pPr>
    </w:p>
    <w:p w:rsidR="005500F5" w:rsidRPr="005500F5" w:rsidRDefault="005500F5" w:rsidP="005500F5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00F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Похлопаем — потопаем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Возраст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>: 5 — 6 лет.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Цель игры: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> развивать у детей умение переключать слуховое внимание, выполнять действия, согласованные с ритмом.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Необходимое оборудовани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>е: бубен.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Ход игры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> (в ней может участвовать неограниченное количество участников). Дети становятся в круг, ведущий объясняет правила игры. Взяв бубен, он негромко стучит по нему и объясняет, что, когда звук такой тихий, надо хлопать в ладоши. Затем бьет в бубен громче и объясняет, что дети, услышав такой громкий звук, должны топать ногами.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sz w:val="23"/>
          <w:szCs w:val="23"/>
          <w:lang w:eastAsia="ru-RU"/>
        </w:rPr>
        <w:t>После этого несколько раз нужно прорепетировать: ведущий бьет в бубен то громко, то тихо — дети то хлопают в ладоши, то топают ногами.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sz w:val="23"/>
          <w:szCs w:val="23"/>
          <w:lang w:eastAsia="ru-RU"/>
        </w:rPr>
        <w:t>Суть игры состоит в том, что ведущий не просто чередует силу звука, но и выстукивает определенный ритм, который дети должны повторить.</w:t>
      </w:r>
    </w:p>
    <w:p w:rsidR="005500F5" w:rsidRDefault="005500F5" w:rsidP="005500F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5500F5" w:rsidRPr="005500F5" w:rsidRDefault="005500F5" w:rsidP="005500F5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00F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Жмурки с колокольчиком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Возраст: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> 5 — 8 лет.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Цель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> игры: научить детей распознавать, как далеко от них находится источник звука. Кроме того, игра учит детей ориентированию в пространстве и развивает координацию движений.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Необходимое оборудование: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> шарф или платок из плотной ткани (можно вместо этого использовать и маску, закрывающую глаза), колокольчик.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Ход игры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 (играют парами по очереди). Ведущий (воспитатель или учитель) объявляет, что сейчас начнется игра «Жмурки», но не простая, а с колокольчиком. Затем объясняет правила. Одному из участников игры завязывают глаза, а другому дают в руки колокольчик. Задача первого участника — по звуку колокольчика определить, где находится второй игрок, и поймать его. Задача второго участника — </w:t>
      </w:r>
      <w:proofErr w:type="spellStart"/>
      <w:r w:rsidRPr="005500F5">
        <w:rPr>
          <w:rFonts w:ascii="Arial" w:eastAsia="Times New Roman" w:hAnsi="Arial" w:cs="Arial"/>
          <w:sz w:val="23"/>
          <w:szCs w:val="23"/>
          <w:lang w:eastAsia="ru-RU"/>
        </w:rPr>
        <w:t>уворачиваться</w:t>
      </w:r>
      <w:proofErr w:type="spellEnd"/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 от первого игрока, не давая себя поймать, но при этом все время звонить в колокольчик.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После того как первый игрок поймает второго, участники меняются местами. Или же </w:t>
      </w:r>
      <w:proofErr w:type="gramStart"/>
      <w:r w:rsidRPr="005500F5">
        <w:rPr>
          <w:rFonts w:ascii="Arial" w:eastAsia="Times New Roman" w:hAnsi="Arial" w:cs="Arial"/>
          <w:sz w:val="23"/>
          <w:szCs w:val="23"/>
          <w:lang w:eastAsia="ru-RU"/>
        </w:rPr>
        <w:t>проигравшему</w:t>
      </w:r>
      <w:proofErr w:type="gramEnd"/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 завязывают глаза, а на место игрока с колокольчиком становится новый участник.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Разумеется, первому игроку нельзя подсматривать </w:t>
      </w:r>
      <w:proofErr w:type="gramStart"/>
      <w:r w:rsidRPr="005500F5">
        <w:rPr>
          <w:rFonts w:ascii="Arial" w:eastAsia="Times New Roman" w:hAnsi="Arial" w:cs="Arial"/>
          <w:sz w:val="23"/>
          <w:szCs w:val="23"/>
          <w:lang w:eastAsia="ru-RU"/>
        </w:rPr>
        <w:t>из</w:t>
      </w:r>
      <w:proofErr w:type="gramEnd"/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- </w:t>
      </w:r>
      <w:proofErr w:type="gramStart"/>
      <w:r w:rsidRPr="005500F5">
        <w:rPr>
          <w:rFonts w:ascii="Arial" w:eastAsia="Times New Roman" w:hAnsi="Arial" w:cs="Arial"/>
          <w:sz w:val="23"/>
          <w:szCs w:val="23"/>
          <w:lang w:eastAsia="ru-RU"/>
        </w:rPr>
        <w:t>под</w:t>
      </w:r>
      <w:proofErr w:type="gramEnd"/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 маски, а второму — зажимать пальцем язычок колокольчика или останавливаться так, чтобы колокольчик не звонил: в этих двух случаях игроки дисквалифицируются.</w:t>
      </w:r>
    </w:p>
    <w:p w:rsidR="005500F5" w:rsidRDefault="005500F5" w:rsidP="005500F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5500F5" w:rsidRPr="005500F5" w:rsidRDefault="005500F5" w:rsidP="005500F5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00F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Тише-тише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Возраст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>: 5 — 6 лет.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Цель игры: 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>научить детей воспринимать команды и просьбы на слух независимо от силы звука.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Необходимое оборудование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>: несколько игрушек (любимая собачка, кукла, мишка, игрушечное ведерко). Всего потребуется 5—6 игрушек.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Ход игры 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>(в игре одновременно могут принимать участие не более двух игроков: один берет на себя функции ведущего, другой выполняет задания.</w:t>
      </w:r>
      <w:proofErr w:type="gramEnd"/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5500F5">
        <w:rPr>
          <w:rFonts w:ascii="Arial" w:eastAsia="Times New Roman" w:hAnsi="Arial" w:cs="Arial"/>
          <w:sz w:val="23"/>
          <w:szCs w:val="23"/>
          <w:lang w:eastAsia="ru-RU"/>
        </w:rPr>
        <w:t>Если игра проходит среди маленьких детей, то ведущим должен быть взрослый: понимая смысл заданий, сами дети еще не могут грамотно их сформулировать).</w:t>
      </w:r>
      <w:proofErr w:type="gramEnd"/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 Ведущий кладет игрушки возле игрока, а сам отходит от него на расстояние 2—3 м. С этого расстояния ведущий должен шепотом окликнуть игрока и все так же шепотом дать ему какое-нибудь задание (например, поменять мишку и куклу местами, перевернуть 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ведерко донышком вверх и т. д.). Задания должны быть простыми, формулировать и произносить их следует четко.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Примечание. Если игра проходит с детьми </w:t>
      </w:r>
      <w:proofErr w:type="gramStart"/>
      <w:r w:rsidRPr="005500F5">
        <w:rPr>
          <w:rFonts w:ascii="Arial" w:eastAsia="Times New Roman" w:hAnsi="Arial" w:cs="Arial"/>
          <w:sz w:val="23"/>
          <w:szCs w:val="23"/>
          <w:lang w:eastAsia="ru-RU"/>
        </w:rPr>
        <w:t>более старшего</w:t>
      </w:r>
      <w:proofErr w:type="gramEnd"/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 возраста (5—6 лет), то ее можно усложнить (например, увеличить количество участников игры до 5—6). Ведущий будет по очереди окликать игроков и давать им задания. Задача игрока в этом случае — не просто правильно выполнить задание, но и понять, кому оно адресовано.</w:t>
      </w:r>
    </w:p>
    <w:p w:rsidR="005500F5" w:rsidRDefault="005500F5" w:rsidP="005500F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5500F5" w:rsidRPr="005500F5" w:rsidRDefault="005500F5" w:rsidP="005500F5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5500F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Телефончик</w:t>
      </w:r>
      <w:proofErr w:type="spellEnd"/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Возраст: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> 6 — 8 лет.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Цель игры: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> закреплять навыки по восприятию на слух независимо от силы голоса.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Ход игры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> (в игре одновременно могут участвовать 8— 10 человек, но не менее 6, иначе игра будет неинтересной). Все игроки выстраиваются в один ряд плечом к плечу. Стоящий с правого края игрок загадывает какое-нибудь слово и шепотом быстро говорит его игроку, стоящему рядом с ним. Тот, в свою очередь, передает то, что услышал, другому игроку, тот — следующему и так далее до конца цепи. Поскольку игроки говорят друг другу слово шепотом и часто сами не могут разобрать того, что им сказали, результат может получиться смешным и нисколько не похожим на заданное слово.</w:t>
      </w:r>
    </w:p>
    <w:p w:rsidR="005500F5" w:rsidRDefault="005500F5" w:rsidP="005500F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5500F5" w:rsidRPr="005500F5" w:rsidRDefault="005500F5" w:rsidP="005500F5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00F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Узнай, кто я такой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Возраст: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> 6 — 8 лет.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Цель игры: 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>путем игровой тренировки развить слух детей, их умение воспринимать на слух конкретные задания.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Необходимое оборудование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>: платок или шарф из плотной ткани, чтобы завязывать глаза.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Ход игры 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>(в игре могут принимать участие до 10 человек). С помощью считалки определяется водящий игры, которому завязывают глаза. Остальные игроки становятся в круг (водящий в середину круга).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sz w:val="23"/>
          <w:szCs w:val="23"/>
          <w:lang w:eastAsia="ru-RU"/>
        </w:rPr>
        <w:t>Игра начинается. Водящий кружится на месте, вытянув вперед правую руку, остальные участники игры ходят по кругу и хором декламируют: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sz w:val="23"/>
          <w:szCs w:val="23"/>
          <w:lang w:eastAsia="ru-RU"/>
        </w:rPr>
        <w:t>Мы идем, идем, идем,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sz w:val="23"/>
          <w:szCs w:val="23"/>
          <w:lang w:eastAsia="ru-RU"/>
        </w:rPr>
        <w:t>Дружно песню мы поем.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sz w:val="23"/>
          <w:szCs w:val="23"/>
          <w:lang w:eastAsia="ru-RU"/>
        </w:rPr>
        <w:t>Только петь нам надоело —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Вот </w:t>
      </w:r>
      <w:proofErr w:type="gramStart"/>
      <w:r w:rsidRPr="005500F5">
        <w:rPr>
          <w:rFonts w:ascii="Arial" w:eastAsia="Times New Roman" w:hAnsi="Arial" w:cs="Arial"/>
          <w:sz w:val="23"/>
          <w:szCs w:val="23"/>
          <w:lang w:eastAsia="ru-RU"/>
        </w:rPr>
        <w:t>оно</w:t>
      </w:r>
      <w:proofErr w:type="gramEnd"/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 какое дело.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sz w:val="23"/>
          <w:szCs w:val="23"/>
          <w:lang w:eastAsia="ru-RU"/>
        </w:rPr>
        <w:t>Ты, водящий, не зевай,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sz w:val="23"/>
          <w:szCs w:val="23"/>
          <w:lang w:eastAsia="ru-RU"/>
        </w:rPr>
        <w:t>Нас по голосу узнай.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sz w:val="23"/>
          <w:szCs w:val="23"/>
          <w:lang w:eastAsia="ru-RU"/>
        </w:rPr>
        <w:t>С последними словами стихотворения все останавливаются и поворачиваются лицом к водящему. Водящий одновременно со всеми тоже прекращает движение, и, таким образом, его рука будет указывать на кого-то из игроков, который должен сказать: «Угадай, кто я!» Если водящий правильно узнает игрока по голосу, то они меняются местами, если же попытка оказывается неудачной, водящий остается на своем месте, и игра продолжается. Абсолютного победителя в этой игре нет, так что играть в нее можно сколько Угодно.</w:t>
      </w:r>
    </w:p>
    <w:p w:rsidR="005500F5" w:rsidRDefault="005500F5" w:rsidP="005500F5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5500F5" w:rsidRPr="005500F5" w:rsidRDefault="005500F5" w:rsidP="005500F5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00F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Хлопни на слово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Возраст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: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5-6 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>лет.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Цель игры: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> развить слуховое восприятие и внимание ребенка. Игра способствует развитию быстроты реакции у детей.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Ход игры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 (в игре может участвовать практически неограниченное количество игроков). Ведущий объясняет правила. Они состоят в том, что дети должны внимательно слушать ведущего и хлопать в ладоши, услышав загаданное слово. Например, этим словом будет слово «три». Ведущий быстро читает цепочку слов: </w:t>
      </w:r>
      <w:proofErr w:type="gramStart"/>
      <w:r w:rsidRPr="005500F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«Арбуз — волк — тарелка — тройка (кто хлопнет в ладоши при этом слове, выбывает из игры) — сказка — ложка — труба (в этом слове, как и в слове «три», есть звукосочетание «</w:t>
      </w:r>
      <w:proofErr w:type="spellStart"/>
      <w:r w:rsidRPr="005500F5">
        <w:rPr>
          <w:rFonts w:ascii="Arial" w:eastAsia="Times New Roman" w:hAnsi="Arial" w:cs="Arial"/>
          <w:sz w:val="23"/>
          <w:szCs w:val="23"/>
          <w:lang w:eastAsia="ru-RU"/>
        </w:rPr>
        <w:t>тр</w:t>
      </w:r>
      <w:proofErr w:type="spellEnd"/>
      <w:r w:rsidRPr="005500F5">
        <w:rPr>
          <w:rFonts w:ascii="Arial" w:eastAsia="Times New Roman" w:hAnsi="Arial" w:cs="Arial"/>
          <w:sz w:val="23"/>
          <w:szCs w:val="23"/>
          <w:lang w:eastAsia="ru-RU"/>
        </w:rPr>
        <w:t>»;</w:t>
      </w:r>
      <w:proofErr w:type="gramEnd"/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5500F5">
        <w:rPr>
          <w:rFonts w:ascii="Arial" w:eastAsia="Times New Roman" w:hAnsi="Arial" w:cs="Arial"/>
          <w:sz w:val="23"/>
          <w:szCs w:val="23"/>
          <w:lang w:eastAsia="ru-RU"/>
        </w:rPr>
        <w:t>кто хлопнул в ладоши, выбывает из игры) — ребус — труд — книга — смотри (в слове есть звукосочетание «три», но само слово не является заданным, так что хлопнувший в ладоши выбывает из игры) — говори — три (кто хлопнул в ладоши, остается в игре) — два — один — единица — синица — краски — яблоко — вишня — игрушка — три поросенка (в словосочетании есть слово «три», так что именно в этом месте</w:t>
      </w:r>
      <w:proofErr w:type="gramEnd"/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 надо было хлопать в ладоши).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sz w:val="23"/>
          <w:szCs w:val="23"/>
          <w:lang w:eastAsia="ru-RU"/>
        </w:rPr>
        <w:t>Цепочку слов при желании можно продолжать. Выигрывает тот, кто ни разу не ошибся.</w:t>
      </w:r>
    </w:p>
    <w:p w:rsidR="005500F5" w:rsidRDefault="005500F5" w:rsidP="005500F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5500F5" w:rsidRPr="005500F5" w:rsidRDefault="005500F5" w:rsidP="005500F5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00F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Отгадай, что звучит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Возраст: 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>4 — 5 лет.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Цель игры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>: научить детей распознавать звучание разных предметов и определять, из какого материала они сделаны.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Необходимое оборудование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>: емкости из различных материалов. Например, можно взять стеклянный стакан, деревянную коробочку, металлическую миску и т. д. Варианты могут быть самыми разными: важно, чтобы они по-разному звучали. Кроме того, для игры понадобятся палочка от игрушечного барабана (можно воспользоваться и обычным карандашом) и платок или шарф, чтобы завязывать глаза.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Ход игры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. Ведущий расставляет на столе емкости и объясняет, какой </w:t>
      </w:r>
      <w:proofErr w:type="gramStart"/>
      <w:r w:rsidRPr="005500F5">
        <w:rPr>
          <w:rFonts w:ascii="Arial" w:eastAsia="Times New Roman" w:hAnsi="Arial" w:cs="Arial"/>
          <w:sz w:val="23"/>
          <w:szCs w:val="23"/>
          <w:lang w:eastAsia="ru-RU"/>
        </w:rPr>
        <w:t>предмет</w:t>
      </w:r>
      <w:proofErr w:type="gramEnd"/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 как звучит, ударяя по нему палочкой. Продемонстрировав звучание предметов несколько раз, ведущий выбирает первого игрока. Игроку завязывают глаза (или просто сажают спиной к столу с емкостями), после чего ведущий поочередно ударяет палочкой по «музыкальным инструментам». Задача игрока — определить на слух, какой предмет звучит: деревянный, стеклянный или другой. Если игрок угадал все правильно, то он становится ведущим и выбирает следующего игрока.</w:t>
      </w:r>
    </w:p>
    <w:p w:rsidR="005500F5" w:rsidRDefault="005500F5" w:rsidP="005500F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5500F5" w:rsidRPr="005500F5" w:rsidRDefault="005500F5" w:rsidP="005500F5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5500F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Аленушка</w:t>
      </w:r>
      <w:proofErr w:type="spellEnd"/>
      <w:r w:rsidRPr="005500F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и Иванушка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Возраст: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6-7 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 лет.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Цель игры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>: развить у детей слуховое восприятие и умение ориентироваться на звук в пространстве.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b/>
          <w:bCs/>
          <w:sz w:val="23"/>
          <w:lang w:eastAsia="ru-RU"/>
        </w:rPr>
        <w:t>Ход игры</w:t>
      </w:r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 (в нее можно играть группой или всем классом). С помощью считалки выбираются двое игроков: мальчик и девочка. Мальчик будет Иванушкой, девочка — </w:t>
      </w:r>
      <w:proofErr w:type="spellStart"/>
      <w:r w:rsidRPr="005500F5">
        <w:rPr>
          <w:rFonts w:ascii="Arial" w:eastAsia="Times New Roman" w:hAnsi="Arial" w:cs="Arial"/>
          <w:sz w:val="23"/>
          <w:szCs w:val="23"/>
          <w:lang w:eastAsia="ru-RU"/>
        </w:rPr>
        <w:t>Аленушкой</w:t>
      </w:r>
      <w:proofErr w:type="spellEnd"/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. Дальнейший ход игры напоминает собой «Жмурки». Иванушке завязывают глаза, и он должен найти </w:t>
      </w:r>
      <w:proofErr w:type="spellStart"/>
      <w:r w:rsidRPr="005500F5">
        <w:rPr>
          <w:rFonts w:ascii="Arial" w:eastAsia="Times New Roman" w:hAnsi="Arial" w:cs="Arial"/>
          <w:sz w:val="23"/>
          <w:szCs w:val="23"/>
          <w:lang w:eastAsia="ru-RU"/>
        </w:rPr>
        <w:t>Аленушку</w:t>
      </w:r>
      <w:proofErr w:type="spellEnd"/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, идя на звук ее голоса. Задача </w:t>
      </w:r>
      <w:proofErr w:type="spellStart"/>
      <w:r w:rsidRPr="005500F5">
        <w:rPr>
          <w:rFonts w:ascii="Arial" w:eastAsia="Times New Roman" w:hAnsi="Arial" w:cs="Arial"/>
          <w:sz w:val="23"/>
          <w:szCs w:val="23"/>
          <w:lang w:eastAsia="ru-RU"/>
        </w:rPr>
        <w:t>Аленушки</w:t>
      </w:r>
      <w:proofErr w:type="spellEnd"/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 — не дать себя поймать. Остальные игроки становятся в круг, держась за руки. Иванушка и </w:t>
      </w:r>
      <w:proofErr w:type="spellStart"/>
      <w:r w:rsidRPr="005500F5">
        <w:rPr>
          <w:rFonts w:ascii="Arial" w:eastAsia="Times New Roman" w:hAnsi="Arial" w:cs="Arial"/>
          <w:sz w:val="23"/>
          <w:szCs w:val="23"/>
          <w:lang w:eastAsia="ru-RU"/>
        </w:rPr>
        <w:t>Аленушка</w:t>
      </w:r>
      <w:proofErr w:type="spellEnd"/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 становятся в центр круга: передвигаться они имеют право только внутри его пределов.</w:t>
      </w:r>
    </w:p>
    <w:p w:rsidR="005500F5" w:rsidRPr="005500F5" w:rsidRDefault="005500F5" w:rsidP="005500F5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Иванушка ищет </w:t>
      </w:r>
      <w:proofErr w:type="spellStart"/>
      <w:r w:rsidRPr="005500F5">
        <w:rPr>
          <w:rFonts w:ascii="Arial" w:eastAsia="Times New Roman" w:hAnsi="Arial" w:cs="Arial"/>
          <w:sz w:val="23"/>
          <w:szCs w:val="23"/>
          <w:lang w:eastAsia="ru-RU"/>
        </w:rPr>
        <w:t>Аленушку</w:t>
      </w:r>
      <w:proofErr w:type="spellEnd"/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 так же, как в обыкновенных «Жмурках», но время от времени он спрашивает: «Где ты, </w:t>
      </w:r>
      <w:proofErr w:type="spellStart"/>
      <w:r w:rsidRPr="005500F5">
        <w:rPr>
          <w:rFonts w:ascii="Arial" w:eastAsia="Times New Roman" w:hAnsi="Arial" w:cs="Arial"/>
          <w:sz w:val="23"/>
          <w:szCs w:val="23"/>
          <w:lang w:eastAsia="ru-RU"/>
        </w:rPr>
        <w:t>Аленушка</w:t>
      </w:r>
      <w:proofErr w:type="spellEnd"/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?», — на что </w:t>
      </w:r>
      <w:proofErr w:type="spellStart"/>
      <w:r w:rsidRPr="005500F5">
        <w:rPr>
          <w:rFonts w:ascii="Arial" w:eastAsia="Times New Roman" w:hAnsi="Arial" w:cs="Arial"/>
          <w:sz w:val="23"/>
          <w:szCs w:val="23"/>
          <w:lang w:eastAsia="ru-RU"/>
        </w:rPr>
        <w:t>Аленушка</w:t>
      </w:r>
      <w:proofErr w:type="spellEnd"/>
      <w:r w:rsidRPr="005500F5">
        <w:rPr>
          <w:rFonts w:ascii="Arial" w:eastAsia="Times New Roman" w:hAnsi="Arial" w:cs="Arial"/>
          <w:sz w:val="23"/>
          <w:szCs w:val="23"/>
          <w:lang w:eastAsia="ru-RU"/>
        </w:rPr>
        <w:t xml:space="preserve"> должна отозваться: «Я здесь, Иванушка». Когда Иванушка поймает </w:t>
      </w:r>
      <w:proofErr w:type="spellStart"/>
      <w:r w:rsidRPr="005500F5">
        <w:rPr>
          <w:rFonts w:ascii="Arial" w:eastAsia="Times New Roman" w:hAnsi="Arial" w:cs="Arial"/>
          <w:sz w:val="23"/>
          <w:szCs w:val="23"/>
          <w:lang w:eastAsia="ru-RU"/>
        </w:rPr>
        <w:t>Аленушку</w:t>
      </w:r>
      <w:proofErr w:type="spellEnd"/>
      <w:r w:rsidRPr="005500F5">
        <w:rPr>
          <w:rFonts w:ascii="Arial" w:eastAsia="Times New Roman" w:hAnsi="Arial" w:cs="Arial"/>
          <w:sz w:val="23"/>
          <w:szCs w:val="23"/>
          <w:lang w:eastAsia="ru-RU"/>
        </w:rPr>
        <w:t>, они оба становятся в круг, а вместо них по считалке выбирают новых игроков.</w:t>
      </w:r>
    </w:p>
    <w:p w:rsidR="000311D3" w:rsidRDefault="000311D3"/>
    <w:sectPr w:rsidR="000311D3" w:rsidSect="0003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0F5"/>
    <w:rsid w:val="000311D3"/>
    <w:rsid w:val="0055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D3"/>
  </w:style>
  <w:style w:type="paragraph" w:styleId="1">
    <w:name w:val="heading 1"/>
    <w:basedOn w:val="a"/>
    <w:link w:val="10"/>
    <w:uiPriority w:val="9"/>
    <w:qFormat/>
    <w:rsid w:val="00550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0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500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0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0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00F5"/>
    <w:rPr>
      <w:i/>
      <w:iCs/>
    </w:rPr>
  </w:style>
  <w:style w:type="character" w:styleId="a5">
    <w:name w:val="Strong"/>
    <w:basedOn w:val="a0"/>
    <w:uiPriority w:val="22"/>
    <w:qFormat/>
    <w:rsid w:val="005500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1231</Words>
  <Characters>7021</Characters>
  <Application>Microsoft Office Word</Application>
  <DocSecurity>0</DocSecurity>
  <Lines>58</Lines>
  <Paragraphs>16</Paragraphs>
  <ScaleCrop>false</ScaleCrop>
  <Company>Pirated Aliance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2020-01-07T15:06:00Z</dcterms:created>
  <dcterms:modified xsi:type="dcterms:W3CDTF">2020-01-07T15:11:00Z</dcterms:modified>
</cp:coreProperties>
</file>